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3592BA7" w14:textId="77777777" w:rsidR="00EE3CEB" w:rsidRPr="00723364" w:rsidRDefault="00EE3CEB" w:rsidP="00EE3CEB">
      <w:pPr>
        <w:keepLines/>
        <w:spacing w:line="360" w:lineRule="auto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bookmarkStart w:id="0" w:name="_Toc439920863"/>
      <w:bookmarkStart w:id="1" w:name="_Ref224630019"/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وزارة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الصحة</w:t>
      </w:r>
    </w:p>
    <w:p w14:paraId="0EEC6A9B" w14:textId="77777777" w:rsidR="00EE3CEB" w:rsidRPr="00723364" w:rsidRDefault="00EE3CEB" w:rsidP="00EE3CEB">
      <w:pPr>
        <w:pStyle w:val="a7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شعبة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proofErr w:type="gramStart"/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المشتريات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>,</w:t>
      </w:r>
      <w:proofErr w:type="gramEnd"/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الأملاك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والخدمات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اللوجستية</w:t>
      </w:r>
    </w:p>
    <w:p w14:paraId="1EC273FC" w14:textId="77777777" w:rsidR="00EE3CEB" w:rsidRDefault="00EE3CEB" w:rsidP="00EE3CEB">
      <w:pPr>
        <w:pStyle w:val="a5"/>
        <w:widowControl w:val="0"/>
        <w:tabs>
          <w:tab w:val="num" w:pos="702"/>
        </w:tabs>
        <w:adjustRightInd w:val="0"/>
        <w:spacing w:line="360" w:lineRule="auto"/>
        <w:ind w:left="360"/>
        <w:textAlignment w:val="baseline"/>
        <w:rPr>
          <w:rFonts w:ascii="David" w:hAnsi="David" w:cs="David"/>
          <w:b/>
          <w:bCs/>
          <w:u w:val="single"/>
          <w:rtl/>
        </w:rPr>
      </w:pPr>
    </w:p>
    <w:p w14:paraId="24E83C73" w14:textId="5006DA0D" w:rsidR="00EE3CEB" w:rsidRPr="0059746D" w:rsidRDefault="00EE3CEB" w:rsidP="00EE3CEB">
      <w:pPr>
        <w:pStyle w:val="a5"/>
        <w:widowControl w:val="0"/>
        <w:tabs>
          <w:tab w:val="num" w:pos="702"/>
        </w:tabs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 w:cstheme="minorBidi"/>
          <w:b/>
          <w:bCs/>
          <w:sz w:val="22"/>
          <w:szCs w:val="22"/>
          <w:u w:val="single"/>
          <w:lang w:eastAsia="he-IL" w:bidi="ar-AE"/>
        </w:rPr>
      </w:pPr>
      <w:r w:rsidRPr="00B602AE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مناقصة</w:t>
      </w:r>
      <w:r w:rsidRPr="00B602AE">
        <w:rPr>
          <w:rFonts w:asciiTheme="minorBidi" w:hAnsiTheme="minorBidi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602AE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علنية</w:t>
      </w:r>
      <w:r w:rsidRPr="00B602AE">
        <w:rPr>
          <w:rFonts w:asciiTheme="minorBidi" w:hAnsiTheme="minorBidi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رقم 2018/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47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 xml:space="preserve">لتفعيل برامج تعليمية للتخصيص في مجال التمريض لصالح مديرية التمريض في وزارة الصحة </w:t>
      </w:r>
      <w:r>
        <w:rPr>
          <w:rFonts w:ascii="Arial" w:hAnsi="Arial" w:cs="Arial"/>
          <w:b/>
          <w:bCs/>
          <w:sz w:val="22"/>
          <w:szCs w:val="22"/>
          <w:u w:val="single"/>
          <w:rtl/>
          <w:lang w:bidi="ar-AE"/>
        </w:rPr>
        <w:t>–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 xml:space="preserve"> إعلان من جديد</w:t>
      </w:r>
    </w:p>
    <w:p w14:paraId="7C63E090" w14:textId="77777777" w:rsidR="00EE3CEB" w:rsidRPr="006A5B8B" w:rsidRDefault="00EE3CEB" w:rsidP="00EE3CEB">
      <w:pPr>
        <w:pStyle w:val="a5"/>
        <w:keepLines/>
        <w:spacing w:line="360" w:lineRule="auto"/>
        <w:ind w:left="360"/>
        <w:jc w:val="center"/>
        <w:rPr>
          <w:rFonts w:cs="David"/>
          <w:b/>
          <w:bCs/>
          <w:u w:val="single"/>
          <w:lang w:bidi="ar-AE"/>
        </w:rPr>
      </w:pPr>
    </w:p>
    <w:bookmarkEnd w:id="0"/>
    <w:bookmarkEnd w:id="1"/>
    <w:p w14:paraId="31E7FD10" w14:textId="6FB27C63" w:rsidR="00EE3CEB" w:rsidRDefault="00EE3CEB" w:rsidP="000E6920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</w:rPr>
      </w:pPr>
      <w:r>
        <w:rPr>
          <w:rFonts w:cstheme="minorBidi" w:hint="cs"/>
          <w:rtl/>
          <w:lang w:bidi="ar-AE"/>
        </w:rPr>
        <w:t xml:space="preserve">مواصلة لنشر المناقصة </w:t>
      </w:r>
      <w:proofErr w:type="gramStart"/>
      <w:r>
        <w:rPr>
          <w:rFonts w:cstheme="minorBidi" w:hint="cs"/>
          <w:rtl/>
          <w:lang w:bidi="ar-AE"/>
        </w:rPr>
        <w:t>المذكورة,</w:t>
      </w:r>
      <w:proofErr w:type="gramEnd"/>
      <w:r>
        <w:rPr>
          <w:rFonts w:cstheme="minorBidi" w:hint="cs"/>
          <w:rtl/>
          <w:lang w:bidi="ar-AE"/>
        </w:rPr>
        <w:t xml:space="preserve"> فقد تقرر اجراء تغييرات لشروط الحد الأدنى رقم 6.2.2 حيث تم اجراء تغييرات بخصوص مركز المسار للمسارات التالية:</w:t>
      </w:r>
    </w:p>
    <w:p w14:paraId="2D5ADBA6" w14:textId="0826FCCE" w:rsidR="00EE3CEB" w:rsidRPr="00EE3CEB" w:rsidRDefault="00EE3CEB" w:rsidP="00595EAB">
      <w:pPr>
        <w:numPr>
          <w:ilvl w:val="1"/>
          <w:numId w:val="1"/>
        </w:numPr>
        <w:tabs>
          <w:tab w:val="clear" w:pos="14"/>
        </w:tabs>
        <w:spacing w:line="360" w:lineRule="auto"/>
        <w:ind w:right="-709"/>
        <w:jc w:val="both"/>
        <w:rPr>
          <w:rFonts w:cs="David" w:hint="cs"/>
        </w:rPr>
      </w:pPr>
      <w:r>
        <w:rPr>
          <w:rFonts w:cstheme="minorBidi" w:hint="cs"/>
          <w:rtl/>
          <w:lang w:bidi="ar-AE"/>
        </w:rPr>
        <w:t>مسار مجتمع.</w:t>
      </w:r>
    </w:p>
    <w:p w14:paraId="2650E326" w14:textId="61BFC101" w:rsidR="00EE3CEB" w:rsidRPr="00EE3CEB" w:rsidRDefault="00EE3CEB" w:rsidP="00595EAB">
      <w:pPr>
        <w:numPr>
          <w:ilvl w:val="1"/>
          <w:numId w:val="1"/>
        </w:numPr>
        <w:tabs>
          <w:tab w:val="clear" w:pos="14"/>
        </w:tabs>
        <w:spacing w:line="360" w:lineRule="auto"/>
        <w:ind w:right="-709"/>
        <w:jc w:val="both"/>
        <w:rPr>
          <w:rFonts w:cs="David" w:hint="cs"/>
        </w:rPr>
      </w:pPr>
      <w:r>
        <w:rPr>
          <w:rFonts w:cstheme="minorBidi" w:hint="cs"/>
          <w:rtl/>
          <w:lang w:bidi="ar-AE"/>
        </w:rPr>
        <w:t>مسار إعادة تأهيل.</w:t>
      </w:r>
    </w:p>
    <w:p w14:paraId="22102DF4" w14:textId="6FAD9FF0" w:rsidR="00EE3CEB" w:rsidRPr="00EE3CEB" w:rsidRDefault="00EE3CEB" w:rsidP="00595EAB">
      <w:pPr>
        <w:numPr>
          <w:ilvl w:val="1"/>
          <w:numId w:val="1"/>
        </w:numPr>
        <w:tabs>
          <w:tab w:val="clear" w:pos="14"/>
        </w:tabs>
        <w:spacing w:line="360" w:lineRule="auto"/>
        <w:ind w:right="-709"/>
        <w:jc w:val="both"/>
        <w:rPr>
          <w:rFonts w:cs="David" w:hint="cs"/>
        </w:rPr>
      </w:pPr>
      <w:r>
        <w:rPr>
          <w:rFonts w:cstheme="minorBidi" w:hint="cs"/>
          <w:rtl/>
          <w:lang w:bidi="ar-AE"/>
        </w:rPr>
        <w:t>مسار الألم.</w:t>
      </w:r>
    </w:p>
    <w:p w14:paraId="052ECE51" w14:textId="77777777" w:rsidR="00EE3CEB" w:rsidRDefault="00EE3CEB" w:rsidP="00EE3CEB">
      <w:pPr>
        <w:spacing w:line="360" w:lineRule="auto"/>
        <w:ind w:left="806" w:right="-709"/>
        <w:jc w:val="both"/>
        <w:rPr>
          <w:rFonts w:cs="David"/>
        </w:rPr>
      </w:pPr>
    </w:p>
    <w:p w14:paraId="59A72736" w14:textId="36D8E7FD" w:rsidR="00EE3CEB" w:rsidRPr="00EE3CEB" w:rsidRDefault="00EE3CEB" w:rsidP="00EE3CEB">
      <w:pPr>
        <w:numPr>
          <w:ilvl w:val="0"/>
          <w:numId w:val="1"/>
        </w:numPr>
        <w:tabs>
          <w:tab w:val="clear" w:pos="0"/>
          <w:tab w:val="num" w:pos="-76"/>
          <w:tab w:val="num" w:pos="90"/>
          <w:tab w:val="left" w:pos="645"/>
        </w:tabs>
        <w:spacing w:line="360" w:lineRule="auto"/>
        <w:ind w:left="90" w:right="-709" w:hanging="283"/>
        <w:jc w:val="both"/>
        <w:rPr>
          <w:rFonts w:cs="David"/>
          <w:b/>
          <w:bCs/>
          <w:u w:val="single"/>
          <w:lang w:eastAsia="he-IL"/>
        </w:rPr>
      </w:pPr>
      <w:r w:rsidRPr="00EE3CE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الأسئلة</w:t>
      </w:r>
      <w:r w:rsidRPr="00EE3CEB">
        <w:rPr>
          <w:rFonts w:asciiTheme="minorBidi" w:hAnsiTheme="minorBidi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EE3CE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الاستفسارية</w:t>
      </w:r>
    </w:p>
    <w:p w14:paraId="7C982E23" w14:textId="38056E77" w:rsidR="00EE3CEB" w:rsidRDefault="00EE3CEB" w:rsidP="00EE3CEB">
      <w:pPr>
        <w:pStyle w:val="a5"/>
        <w:widowControl w:val="0"/>
        <w:adjustRightInd w:val="0"/>
        <w:spacing w:line="360" w:lineRule="auto"/>
        <w:ind w:left="360"/>
        <w:jc w:val="both"/>
        <w:textAlignment w:val="baseline"/>
        <w:rPr>
          <w:rFonts w:asciiTheme="minorBidi" w:hAnsiTheme="minorBidi" w:cs="David"/>
          <w:sz w:val="22"/>
          <w:szCs w:val="22"/>
          <w:rtl/>
        </w:rPr>
      </w:pP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سوف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تستقبل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الوزارة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أسئلتكم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بواسطة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البريد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الالكتروني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فقط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على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العنوان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hyperlink r:id="rId8" w:history="1">
        <w:r w:rsidRPr="00CE0DA6">
          <w:rPr>
            <w:rStyle w:val="Hyperlink"/>
            <w:rFonts w:asciiTheme="minorBidi" w:hAnsiTheme="minorBidi" w:cs="David"/>
            <w:b/>
            <w:bCs/>
            <w:sz w:val="22"/>
            <w:szCs w:val="22"/>
          </w:rPr>
          <w:t>nehasim@moh.health.gov.il</w:t>
        </w:r>
      </w:hyperlink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وذلك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حتى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تاريخ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theme="minorBidi" w:hint="cs"/>
          <w:bCs/>
          <w:spacing w:val="10"/>
          <w:sz w:val="22"/>
          <w:szCs w:val="22"/>
          <w:rtl/>
          <w:lang w:bidi="ar-AE"/>
        </w:rPr>
        <w:t>3.6.2018</w:t>
      </w:r>
      <w:r>
        <w:rPr>
          <w:rFonts w:asciiTheme="minorBidi" w:hAnsiTheme="minorBidi" w:cstheme="minorBidi" w:hint="cs"/>
          <w:bCs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تمام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الساعة</w:t>
      </w:r>
      <w:r w:rsidRPr="00CE0DA6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Theme="minorBidi" w:hAnsiTheme="minorBidi" w:cs="David" w:hint="cs"/>
          <w:bCs/>
          <w:spacing w:val="10"/>
          <w:sz w:val="22"/>
          <w:szCs w:val="22"/>
          <w:rtl/>
          <w:lang w:bidi="ar-SA"/>
        </w:rPr>
        <w:t>15</w:t>
      </w:r>
      <w:r w:rsidRPr="00CE0DA6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>:00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بواسطة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ملف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بصيغة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"</w:t>
      </w:r>
      <w:proofErr w:type="spellStart"/>
      <w:r w:rsidRPr="00EE3CEB">
        <w:rPr>
          <w:rFonts w:ascii="Arial" w:hAnsi="Arial" w:cs="Arial" w:hint="cs"/>
          <w:bCs/>
          <w:spacing w:val="10"/>
          <w:sz w:val="22"/>
          <w:szCs w:val="22"/>
          <w:rtl/>
          <w:lang w:bidi="ar-AE"/>
        </w:rPr>
        <w:t>إكسل</w:t>
      </w:r>
      <w:proofErr w:type="spellEnd"/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"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مع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ذكر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اسم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المُتوجه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والبند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الملائم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كل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سؤال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خطياً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والمستندات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المُرفقة</w:t>
      </w:r>
      <w:r>
        <w:rPr>
          <w:rFonts w:asciiTheme="minorBidi" w:hAnsiTheme="minorBidi" w:cs="David" w:hint="cs"/>
          <w:sz w:val="22"/>
          <w:szCs w:val="22"/>
          <w:rtl/>
        </w:rPr>
        <w:t>.</w:t>
      </w:r>
    </w:p>
    <w:p w14:paraId="13917640" w14:textId="12FC3A0B" w:rsidR="00EE3CEB" w:rsidRPr="00EE3CEB" w:rsidRDefault="00EE3CEB" w:rsidP="00EE3CEB">
      <w:pPr>
        <w:pStyle w:val="a5"/>
        <w:widowControl w:val="0"/>
        <w:adjustRightInd w:val="0"/>
        <w:spacing w:line="360" w:lineRule="auto"/>
        <w:ind w:left="360"/>
        <w:jc w:val="both"/>
        <w:textAlignment w:val="baseline"/>
        <w:rPr>
          <w:rFonts w:asciiTheme="minorBidi" w:hAnsiTheme="minorBidi" w:cstheme="minorBidi"/>
          <w:sz w:val="22"/>
          <w:szCs w:val="22"/>
          <w:rtl/>
          <w:lang w:bidi="ar-AE"/>
        </w:rPr>
      </w:pP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سيكون مستند الإجابات الرسمي لوزارة الصحة والذي يشمل على الإجابات على الأسئلة التي تم استلامها حتى الموعد المطلوب والتغييرات في شروط المناقصة (في حالة وجودها) مُلزمة بالنسبة لوزارة الصحة.</w:t>
      </w:r>
    </w:p>
    <w:p w14:paraId="540F48E8" w14:textId="77777777" w:rsidR="006F6EEA" w:rsidRPr="006F6EEA" w:rsidRDefault="006F6EEA" w:rsidP="006F6EEA">
      <w:pPr>
        <w:pStyle w:val="a5"/>
        <w:widowControl w:val="0"/>
        <w:numPr>
          <w:ilvl w:val="0"/>
          <w:numId w:val="1"/>
        </w:numPr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b/>
          <w:bCs/>
          <w:sz w:val="22"/>
          <w:szCs w:val="22"/>
          <w:lang w:eastAsia="he-IL"/>
        </w:rPr>
      </w:pPr>
      <w:r w:rsidRPr="006F6EEA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تقديم</w:t>
      </w:r>
      <w:r w:rsidRPr="006F6EEA">
        <w:rPr>
          <w:rFonts w:asciiTheme="minorBidi" w:hAnsiTheme="minorBidi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6F6EEA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العروض</w:t>
      </w:r>
    </w:p>
    <w:p w14:paraId="7EBF3183" w14:textId="3AA22DD8" w:rsidR="006F6EEA" w:rsidRPr="006F6EEA" w:rsidRDefault="006F6EEA" w:rsidP="006F6EEA">
      <w:pPr>
        <w:pStyle w:val="a5"/>
        <w:keepNext/>
        <w:keepLines/>
        <w:numPr>
          <w:ilvl w:val="1"/>
          <w:numId w:val="1"/>
        </w:numPr>
        <w:spacing w:after="200" w:line="360" w:lineRule="auto"/>
        <w:jc w:val="both"/>
        <w:outlineLvl w:val="1"/>
        <w:rPr>
          <w:rFonts w:cs="David"/>
          <w:b/>
          <w:sz w:val="22"/>
          <w:szCs w:val="22"/>
          <w:rtl/>
        </w:rPr>
      </w:pPr>
      <w:r w:rsidRPr="006F6EE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الموعد</w:t>
      </w:r>
      <w:r w:rsidRPr="006F6EE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6F6EE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الاخير</w:t>
      </w:r>
      <w:r w:rsidRPr="006F6EE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6F6EE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لتسليم</w:t>
      </w:r>
      <w:r w:rsidRPr="006F6EE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6F6EE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العروض</w:t>
      </w:r>
      <w:r w:rsidRPr="006F6EE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6F6EE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هو</w:t>
      </w:r>
      <w:r w:rsidRPr="006F6EE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6F6EE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بتاريخ</w:t>
      </w:r>
      <w:r w:rsidRPr="006F6EE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6F6EEA">
        <w:rPr>
          <w:rFonts w:asciiTheme="minorBidi" w:hAnsiTheme="minorBidi" w:cs="Arial" w:hint="cs"/>
          <w:b/>
          <w:sz w:val="22"/>
          <w:szCs w:val="22"/>
          <w:rtl/>
          <w:lang w:bidi="ar-AE"/>
        </w:rPr>
        <w:t>18.6.2018</w:t>
      </w:r>
      <w:r w:rsidRPr="006F6EEA">
        <w:rPr>
          <w:rFonts w:asciiTheme="minorBidi" w:hAnsiTheme="minorBidi" w:cs="Arial" w:hint="cs"/>
          <w:b/>
          <w:sz w:val="22"/>
          <w:szCs w:val="22"/>
          <w:rtl/>
          <w:lang w:bidi="ar-AE"/>
        </w:rPr>
        <w:t xml:space="preserve"> </w:t>
      </w:r>
      <w:r w:rsidRPr="006F6EEA">
        <w:rPr>
          <w:rFonts w:ascii="Arial" w:hAnsi="Arial" w:cs="Arial" w:hint="cs"/>
          <w:b/>
          <w:sz w:val="22"/>
          <w:szCs w:val="22"/>
          <w:rtl/>
          <w:lang w:bidi="ar-AE"/>
        </w:rPr>
        <w:t>في</w:t>
      </w:r>
      <w:r w:rsidRPr="006F6EEA">
        <w:rPr>
          <w:rFonts w:asciiTheme="minorBidi" w:hAnsiTheme="minorBidi" w:cs="David"/>
          <w:b/>
          <w:sz w:val="22"/>
          <w:szCs w:val="22"/>
          <w:rtl/>
          <w:lang w:bidi="ar-AE"/>
        </w:rPr>
        <w:t xml:space="preserve"> </w:t>
      </w:r>
      <w:r w:rsidRPr="006F6EEA">
        <w:rPr>
          <w:rFonts w:ascii="Arial" w:hAnsi="Arial" w:cs="Arial" w:hint="cs"/>
          <w:b/>
          <w:sz w:val="22"/>
          <w:szCs w:val="22"/>
          <w:rtl/>
          <w:lang w:bidi="ar-AE"/>
        </w:rPr>
        <w:t>تمام</w:t>
      </w:r>
      <w:r w:rsidRPr="006F6EEA">
        <w:rPr>
          <w:rFonts w:asciiTheme="minorBidi" w:hAnsiTheme="minorBidi" w:cs="David"/>
          <w:b/>
          <w:sz w:val="22"/>
          <w:szCs w:val="22"/>
          <w:rtl/>
          <w:lang w:bidi="ar-AE"/>
        </w:rPr>
        <w:t xml:space="preserve"> </w:t>
      </w:r>
      <w:r w:rsidRPr="006F6EEA">
        <w:rPr>
          <w:rFonts w:ascii="Arial" w:hAnsi="Arial" w:cs="Arial" w:hint="cs"/>
          <w:b/>
          <w:sz w:val="22"/>
          <w:szCs w:val="22"/>
          <w:rtl/>
          <w:lang w:bidi="ar-AE"/>
        </w:rPr>
        <w:t>الساعة</w:t>
      </w:r>
      <w:r w:rsidRPr="006F6EEA">
        <w:rPr>
          <w:rFonts w:asciiTheme="minorBidi" w:hAnsiTheme="minorBidi" w:cs="David"/>
          <w:b/>
          <w:sz w:val="22"/>
          <w:szCs w:val="22"/>
          <w:rtl/>
          <w:lang w:bidi="ar-AE"/>
        </w:rPr>
        <w:t xml:space="preserve"> 12:00.</w:t>
      </w:r>
      <w:r w:rsidRPr="006F6EEA">
        <w:rPr>
          <w:rFonts w:asciiTheme="minorBidi" w:hAnsiTheme="minorBidi" w:cs="David"/>
          <w:b/>
          <w:sz w:val="22"/>
          <w:szCs w:val="22"/>
          <w:rtl/>
          <w:lang w:eastAsia="he-IL"/>
        </w:rPr>
        <w:t xml:space="preserve"> </w:t>
      </w:r>
      <w:r w:rsidRPr="006F6EEA">
        <w:rPr>
          <w:rFonts w:ascii="Arial" w:hAnsi="Arial" w:cs="Arial" w:hint="cs"/>
          <w:b/>
          <w:sz w:val="22"/>
          <w:szCs w:val="22"/>
          <w:rtl/>
          <w:lang w:bidi="ar-AE"/>
        </w:rPr>
        <w:t>أي</w:t>
      </w:r>
      <w:r w:rsidRPr="006F6EEA">
        <w:rPr>
          <w:rFonts w:cs="David" w:hint="cs"/>
          <w:b/>
          <w:sz w:val="22"/>
          <w:szCs w:val="22"/>
          <w:rtl/>
          <w:lang w:bidi="ar-AE"/>
        </w:rPr>
        <w:t xml:space="preserve"> </w:t>
      </w:r>
      <w:r w:rsidRPr="006F6EEA">
        <w:rPr>
          <w:rFonts w:ascii="Arial" w:hAnsi="Arial" w:cs="Arial" w:hint="cs"/>
          <w:b/>
          <w:sz w:val="22"/>
          <w:szCs w:val="22"/>
          <w:rtl/>
          <w:lang w:bidi="ar-AE"/>
        </w:rPr>
        <w:t>مُغلف</w:t>
      </w:r>
      <w:r w:rsidRPr="006F6EEA">
        <w:rPr>
          <w:rFonts w:cs="David" w:hint="cs"/>
          <w:b/>
          <w:sz w:val="22"/>
          <w:szCs w:val="22"/>
          <w:rtl/>
          <w:lang w:bidi="ar-AE"/>
        </w:rPr>
        <w:t xml:space="preserve"> </w:t>
      </w:r>
      <w:r w:rsidRPr="006F6EEA">
        <w:rPr>
          <w:rFonts w:ascii="Arial" w:hAnsi="Arial" w:cs="Arial" w:hint="cs"/>
          <w:b/>
          <w:sz w:val="22"/>
          <w:szCs w:val="22"/>
          <w:rtl/>
          <w:lang w:bidi="ar-AE"/>
        </w:rPr>
        <w:t>لن</w:t>
      </w:r>
      <w:r w:rsidRPr="006F6EEA">
        <w:rPr>
          <w:rFonts w:cs="David" w:hint="cs"/>
          <w:b/>
          <w:sz w:val="22"/>
          <w:szCs w:val="22"/>
          <w:rtl/>
          <w:lang w:bidi="ar-AE"/>
        </w:rPr>
        <w:t xml:space="preserve"> </w:t>
      </w:r>
      <w:r w:rsidRPr="006F6EEA">
        <w:rPr>
          <w:rFonts w:ascii="Arial" w:hAnsi="Arial" w:cs="Arial" w:hint="cs"/>
          <w:b/>
          <w:sz w:val="22"/>
          <w:szCs w:val="22"/>
          <w:rtl/>
          <w:lang w:bidi="ar-AE"/>
        </w:rPr>
        <w:t>يكون</w:t>
      </w:r>
      <w:r w:rsidRPr="006F6EEA">
        <w:rPr>
          <w:rFonts w:cs="David" w:hint="cs"/>
          <w:b/>
          <w:sz w:val="22"/>
          <w:szCs w:val="22"/>
          <w:rtl/>
          <w:lang w:bidi="ar-AE"/>
        </w:rPr>
        <w:t xml:space="preserve"> </w:t>
      </w:r>
      <w:r w:rsidRPr="006F6EEA">
        <w:rPr>
          <w:rFonts w:ascii="Arial" w:hAnsi="Arial" w:cs="Arial" w:hint="cs"/>
          <w:b/>
          <w:sz w:val="22"/>
          <w:szCs w:val="22"/>
          <w:rtl/>
          <w:lang w:bidi="ar-AE"/>
        </w:rPr>
        <w:t>موجود</w:t>
      </w:r>
      <w:r w:rsidRPr="006F6EEA">
        <w:rPr>
          <w:rFonts w:cs="David" w:hint="cs"/>
          <w:b/>
          <w:sz w:val="22"/>
          <w:szCs w:val="22"/>
          <w:rtl/>
          <w:lang w:bidi="ar-AE"/>
        </w:rPr>
        <w:t xml:space="preserve"> </w:t>
      </w:r>
      <w:r w:rsidRPr="006F6EEA">
        <w:rPr>
          <w:rFonts w:ascii="Arial" w:hAnsi="Arial" w:cs="Arial" w:hint="cs"/>
          <w:b/>
          <w:sz w:val="22"/>
          <w:szCs w:val="22"/>
          <w:rtl/>
          <w:lang w:bidi="ar-AE"/>
        </w:rPr>
        <w:t>في</w:t>
      </w:r>
      <w:r w:rsidRPr="006F6EEA">
        <w:rPr>
          <w:rFonts w:cs="David" w:hint="cs"/>
          <w:b/>
          <w:sz w:val="22"/>
          <w:szCs w:val="22"/>
          <w:rtl/>
          <w:lang w:bidi="ar-AE"/>
        </w:rPr>
        <w:t xml:space="preserve"> </w:t>
      </w:r>
      <w:r w:rsidRPr="006F6EEA">
        <w:rPr>
          <w:rFonts w:ascii="Arial" w:hAnsi="Arial" w:cs="Arial" w:hint="cs"/>
          <w:b/>
          <w:sz w:val="22"/>
          <w:szCs w:val="22"/>
          <w:rtl/>
          <w:lang w:bidi="ar-AE"/>
        </w:rPr>
        <w:t>صندوق</w:t>
      </w:r>
      <w:r w:rsidRPr="006F6EEA">
        <w:rPr>
          <w:rFonts w:cs="David" w:hint="cs"/>
          <w:b/>
          <w:sz w:val="22"/>
          <w:szCs w:val="22"/>
          <w:rtl/>
          <w:lang w:bidi="ar-AE"/>
        </w:rPr>
        <w:t xml:space="preserve"> </w:t>
      </w:r>
      <w:r w:rsidRPr="006F6EEA">
        <w:rPr>
          <w:rFonts w:ascii="Arial" w:hAnsi="Arial" w:cs="Arial" w:hint="cs"/>
          <w:b/>
          <w:sz w:val="22"/>
          <w:szCs w:val="22"/>
          <w:rtl/>
          <w:lang w:bidi="ar-AE"/>
        </w:rPr>
        <w:t>المناقصات</w:t>
      </w:r>
      <w:r w:rsidRPr="006F6EEA">
        <w:rPr>
          <w:rFonts w:cs="David" w:hint="cs"/>
          <w:b/>
          <w:sz w:val="22"/>
          <w:szCs w:val="22"/>
          <w:rtl/>
          <w:lang w:bidi="ar-AE"/>
        </w:rPr>
        <w:t xml:space="preserve"> </w:t>
      </w:r>
      <w:r w:rsidRPr="006F6EEA">
        <w:rPr>
          <w:rFonts w:ascii="Arial" w:hAnsi="Arial" w:cs="Arial" w:hint="cs"/>
          <w:b/>
          <w:sz w:val="22"/>
          <w:szCs w:val="22"/>
          <w:rtl/>
          <w:lang w:bidi="ar-AE"/>
        </w:rPr>
        <w:t>في</w:t>
      </w:r>
      <w:r w:rsidRPr="006F6EEA">
        <w:rPr>
          <w:rFonts w:cs="David" w:hint="cs"/>
          <w:b/>
          <w:sz w:val="22"/>
          <w:szCs w:val="22"/>
          <w:rtl/>
          <w:lang w:bidi="ar-AE"/>
        </w:rPr>
        <w:t xml:space="preserve"> </w:t>
      </w:r>
      <w:r w:rsidRPr="006F6EEA">
        <w:rPr>
          <w:rFonts w:ascii="Arial" w:hAnsi="Arial" w:cs="Arial" w:hint="cs"/>
          <w:b/>
          <w:sz w:val="22"/>
          <w:szCs w:val="22"/>
          <w:rtl/>
          <w:lang w:bidi="ar-AE"/>
        </w:rPr>
        <w:t>الموعد</w:t>
      </w:r>
      <w:r w:rsidRPr="006F6EEA">
        <w:rPr>
          <w:rFonts w:cs="David" w:hint="cs"/>
          <w:b/>
          <w:sz w:val="22"/>
          <w:szCs w:val="22"/>
          <w:rtl/>
          <w:lang w:bidi="ar-AE"/>
        </w:rPr>
        <w:t xml:space="preserve"> </w:t>
      </w:r>
      <w:r w:rsidRPr="006F6EEA">
        <w:rPr>
          <w:rFonts w:ascii="Arial" w:hAnsi="Arial" w:cs="Arial" w:hint="cs"/>
          <w:b/>
          <w:sz w:val="22"/>
          <w:szCs w:val="22"/>
          <w:rtl/>
          <w:lang w:bidi="ar-AE"/>
        </w:rPr>
        <w:t>والساعة</w:t>
      </w:r>
      <w:r w:rsidRPr="006F6EEA">
        <w:rPr>
          <w:rFonts w:cs="David" w:hint="cs"/>
          <w:b/>
          <w:sz w:val="22"/>
          <w:szCs w:val="22"/>
          <w:rtl/>
          <w:lang w:bidi="ar-AE"/>
        </w:rPr>
        <w:t xml:space="preserve"> </w:t>
      </w:r>
      <w:r w:rsidRPr="006F6EEA">
        <w:rPr>
          <w:rFonts w:ascii="Arial" w:hAnsi="Arial" w:cs="Arial" w:hint="cs"/>
          <w:b/>
          <w:sz w:val="22"/>
          <w:szCs w:val="22"/>
          <w:rtl/>
          <w:lang w:bidi="ar-AE"/>
        </w:rPr>
        <w:t>المُحددين</w:t>
      </w:r>
      <w:r w:rsidRPr="006F6EEA">
        <w:rPr>
          <w:rFonts w:cs="David" w:hint="cs"/>
          <w:b/>
          <w:sz w:val="22"/>
          <w:szCs w:val="22"/>
          <w:rtl/>
          <w:lang w:bidi="ar-AE"/>
        </w:rPr>
        <w:t xml:space="preserve"> </w:t>
      </w:r>
      <w:r w:rsidRPr="006F6EEA">
        <w:rPr>
          <w:rFonts w:ascii="Arial" w:hAnsi="Arial" w:cs="Arial" w:hint="cs"/>
          <w:b/>
          <w:sz w:val="22"/>
          <w:szCs w:val="22"/>
          <w:rtl/>
          <w:lang w:bidi="ar-AE"/>
        </w:rPr>
        <w:t>لن</w:t>
      </w:r>
      <w:r w:rsidRPr="006F6EEA">
        <w:rPr>
          <w:rFonts w:cs="David" w:hint="cs"/>
          <w:b/>
          <w:sz w:val="22"/>
          <w:szCs w:val="22"/>
          <w:rtl/>
          <w:lang w:bidi="ar-AE"/>
        </w:rPr>
        <w:t xml:space="preserve"> </w:t>
      </w:r>
      <w:r w:rsidRPr="006F6EEA">
        <w:rPr>
          <w:rFonts w:ascii="Arial" w:hAnsi="Arial" w:cs="Arial" w:hint="cs"/>
          <w:b/>
          <w:sz w:val="22"/>
          <w:szCs w:val="22"/>
          <w:rtl/>
          <w:lang w:bidi="ar-AE"/>
        </w:rPr>
        <w:t>يتم</w:t>
      </w:r>
      <w:r w:rsidRPr="006F6EEA">
        <w:rPr>
          <w:rFonts w:cs="David" w:hint="cs"/>
          <w:b/>
          <w:sz w:val="22"/>
          <w:szCs w:val="22"/>
          <w:rtl/>
          <w:lang w:bidi="ar-AE"/>
        </w:rPr>
        <w:t xml:space="preserve"> </w:t>
      </w:r>
      <w:r w:rsidRPr="006F6EEA">
        <w:rPr>
          <w:rFonts w:ascii="Arial" w:hAnsi="Arial" w:cs="Arial" w:hint="cs"/>
          <w:b/>
          <w:sz w:val="22"/>
          <w:szCs w:val="22"/>
          <w:rtl/>
          <w:lang w:bidi="ar-AE"/>
        </w:rPr>
        <w:t>بحثه</w:t>
      </w:r>
      <w:r w:rsidRPr="006F6EEA">
        <w:rPr>
          <w:rFonts w:cs="David" w:hint="cs"/>
          <w:b/>
          <w:sz w:val="22"/>
          <w:szCs w:val="22"/>
          <w:rtl/>
          <w:lang w:bidi="ar-AE"/>
        </w:rPr>
        <w:t>.</w:t>
      </w:r>
    </w:p>
    <w:p w14:paraId="34ACA33D" w14:textId="77777777" w:rsidR="006F6EEA" w:rsidRDefault="006F6EEA" w:rsidP="006F6EEA">
      <w:pPr>
        <w:pStyle w:val="a5"/>
        <w:keepLines/>
        <w:numPr>
          <w:ilvl w:val="0"/>
          <w:numId w:val="1"/>
        </w:numPr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يحق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لصاحب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أ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proofErr w:type="gramStart"/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وقت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>,</w:t>
      </w:r>
      <w:proofErr w:type="gramEnd"/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حتى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تأجيل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وذلك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بواسطة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نشر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إعلان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أو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ارسال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رسالة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وكذلك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تغيير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مواعيد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وشروط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اخرى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تتعلق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حسب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وجهة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نظره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المطلقة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14:paraId="19CD938C" w14:textId="77777777" w:rsidR="006F6EEA" w:rsidRPr="00723364" w:rsidRDefault="006F6EEA" w:rsidP="006F6EEA">
      <w:pPr>
        <w:pStyle w:val="a5"/>
        <w:keepLines/>
        <w:numPr>
          <w:ilvl w:val="0"/>
          <w:numId w:val="1"/>
        </w:numPr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حال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وجود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eastAsia="he-IL" w:bidi="ar-AE"/>
        </w:rPr>
        <w:t>اختلافات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بين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الاعلان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الصحف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وبين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proofErr w:type="gramStart"/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>,</w:t>
      </w:r>
      <w:proofErr w:type="gramEnd"/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هو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الملزم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14:paraId="7EA21615" w14:textId="77777777" w:rsidR="006F6EEA" w:rsidRPr="008F4D6A" w:rsidRDefault="006F6EEA" w:rsidP="006F6EEA">
      <w:pPr>
        <w:pStyle w:val="a5"/>
        <w:keepLines/>
        <w:numPr>
          <w:ilvl w:val="0"/>
          <w:numId w:val="1"/>
        </w:numPr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يحفظ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صاحب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لنفسه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الحق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بإجراء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مفاوضات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مع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واحد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مقدمي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بشأن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شروط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المناقصة</w:t>
      </w:r>
      <w:r>
        <w:rPr>
          <w:rFonts w:asciiTheme="minorBidi" w:hAnsiTheme="minorBidi" w:cs="David" w:hint="cs"/>
          <w:sz w:val="22"/>
          <w:szCs w:val="22"/>
          <w:rtl/>
          <w:lang w:eastAsia="he-IL"/>
        </w:rPr>
        <w:t>.</w:t>
      </w:r>
    </w:p>
    <w:p w14:paraId="4F7BC0FA" w14:textId="77777777" w:rsidR="00EE3CEB" w:rsidRPr="006F6EEA" w:rsidRDefault="00EE3CEB" w:rsidP="006F6EEA">
      <w:pPr>
        <w:tabs>
          <w:tab w:val="num" w:pos="90"/>
          <w:tab w:val="left" w:pos="645"/>
        </w:tabs>
        <w:spacing w:line="360" w:lineRule="auto"/>
        <w:ind w:left="90" w:right="-709"/>
        <w:jc w:val="both"/>
        <w:rPr>
          <w:rFonts w:cs="David" w:hint="cs"/>
          <w:b/>
          <w:bCs/>
          <w:u w:val="single"/>
          <w:lang w:eastAsia="he-IL"/>
        </w:rPr>
      </w:pPr>
    </w:p>
    <w:p w14:paraId="54F49303" w14:textId="77777777" w:rsidR="00010665" w:rsidRPr="00BF501A" w:rsidRDefault="00010665" w:rsidP="00BF501A">
      <w:pPr>
        <w:spacing w:line="360" w:lineRule="auto"/>
        <w:jc w:val="center"/>
        <w:rPr>
          <w:rFonts w:cs="David"/>
          <w:rtl/>
        </w:rPr>
      </w:pPr>
      <w:bookmarkStart w:id="2" w:name="_GoBack"/>
      <w:bookmarkEnd w:id="2"/>
    </w:p>
    <w:sectPr w:rsidR="00010665" w:rsidRPr="00BF501A" w:rsidSect="002E54DD">
      <w:pgSz w:w="11906" w:h="16838"/>
      <w:pgMar w:top="1440" w:right="1800" w:bottom="1440" w:left="1800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2F45EC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3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" w15:restartNumberingAfterBreak="0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7" w15:restartNumberingAfterBreak="0">
    <w:nsid w:val="79C9552C"/>
    <w:multiLevelType w:val="multilevel"/>
    <w:tmpl w:val="3120EA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2563"/>
        </w:tabs>
        <w:ind w:left="2347" w:hanging="504"/>
      </w:pPr>
      <w:rPr>
        <w:rFonts w:cs="David"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6"/>
  </w:num>
  <w:num w:numId="5">
    <w:abstractNumId w:val="5"/>
  </w:num>
  <w:num w:numId="6">
    <w:abstractNumId w:val="2"/>
  </w:num>
  <w:num w:numId="7">
    <w:abstractNumId w:val="7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665"/>
    <w:rsid w:val="00000030"/>
    <w:rsid w:val="000070EB"/>
    <w:rsid w:val="00010665"/>
    <w:rsid w:val="00015455"/>
    <w:rsid w:val="00020D80"/>
    <w:rsid w:val="00031976"/>
    <w:rsid w:val="000404DB"/>
    <w:rsid w:val="000461F4"/>
    <w:rsid w:val="000503E1"/>
    <w:rsid w:val="0005562A"/>
    <w:rsid w:val="00055E7F"/>
    <w:rsid w:val="00071870"/>
    <w:rsid w:val="0008189E"/>
    <w:rsid w:val="00084F9B"/>
    <w:rsid w:val="000934FC"/>
    <w:rsid w:val="000E0B8B"/>
    <w:rsid w:val="000E6920"/>
    <w:rsid w:val="000F3176"/>
    <w:rsid w:val="0010274A"/>
    <w:rsid w:val="001052E6"/>
    <w:rsid w:val="00106276"/>
    <w:rsid w:val="00115F69"/>
    <w:rsid w:val="0013350D"/>
    <w:rsid w:val="0013406F"/>
    <w:rsid w:val="001352A5"/>
    <w:rsid w:val="001667F7"/>
    <w:rsid w:val="00180575"/>
    <w:rsid w:val="00192243"/>
    <w:rsid w:val="00193A20"/>
    <w:rsid w:val="001C3B1E"/>
    <w:rsid w:val="001C4BEB"/>
    <w:rsid w:val="001E374A"/>
    <w:rsid w:val="001E7F32"/>
    <w:rsid w:val="001F368E"/>
    <w:rsid w:val="00200A74"/>
    <w:rsid w:val="00201CA3"/>
    <w:rsid w:val="00205E00"/>
    <w:rsid w:val="00206CB8"/>
    <w:rsid w:val="0023163E"/>
    <w:rsid w:val="00265729"/>
    <w:rsid w:val="00265E97"/>
    <w:rsid w:val="0029393D"/>
    <w:rsid w:val="002A0017"/>
    <w:rsid w:val="002E0D68"/>
    <w:rsid w:val="002E54DD"/>
    <w:rsid w:val="002F11D3"/>
    <w:rsid w:val="003072A9"/>
    <w:rsid w:val="003308D1"/>
    <w:rsid w:val="0036553B"/>
    <w:rsid w:val="003A6CF5"/>
    <w:rsid w:val="003B7216"/>
    <w:rsid w:val="003E3C0C"/>
    <w:rsid w:val="003E7B9C"/>
    <w:rsid w:val="003F3030"/>
    <w:rsid w:val="00400D37"/>
    <w:rsid w:val="00413C04"/>
    <w:rsid w:val="00436946"/>
    <w:rsid w:val="00455174"/>
    <w:rsid w:val="00472B2D"/>
    <w:rsid w:val="004964CC"/>
    <w:rsid w:val="004F7422"/>
    <w:rsid w:val="00534716"/>
    <w:rsid w:val="00567176"/>
    <w:rsid w:val="00575125"/>
    <w:rsid w:val="00582F9B"/>
    <w:rsid w:val="00595EAB"/>
    <w:rsid w:val="005D6220"/>
    <w:rsid w:val="005E1E16"/>
    <w:rsid w:val="005E663C"/>
    <w:rsid w:val="00647EA8"/>
    <w:rsid w:val="00651461"/>
    <w:rsid w:val="00660D79"/>
    <w:rsid w:val="00667827"/>
    <w:rsid w:val="006A689E"/>
    <w:rsid w:val="006A76FB"/>
    <w:rsid w:val="006B0CE1"/>
    <w:rsid w:val="006C5F0D"/>
    <w:rsid w:val="006D5402"/>
    <w:rsid w:val="006E7311"/>
    <w:rsid w:val="006F4576"/>
    <w:rsid w:val="006F6EEA"/>
    <w:rsid w:val="00712E8B"/>
    <w:rsid w:val="00713E20"/>
    <w:rsid w:val="00720F76"/>
    <w:rsid w:val="0072490A"/>
    <w:rsid w:val="00736A8E"/>
    <w:rsid w:val="00747790"/>
    <w:rsid w:val="0077281F"/>
    <w:rsid w:val="00786AEC"/>
    <w:rsid w:val="00793BDB"/>
    <w:rsid w:val="007B28CE"/>
    <w:rsid w:val="007B7D89"/>
    <w:rsid w:val="00854D7E"/>
    <w:rsid w:val="00857A1B"/>
    <w:rsid w:val="008738EA"/>
    <w:rsid w:val="008766DE"/>
    <w:rsid w:val="00887DC2"/>
    <w:rsid w:val="008A1C8E"/>
    <w:rsid w:val="008A3D2D"/>
    <w:rsid w:val="008D57C9"/>
    <w:rsid w:val="008E1394"/>
    <w:rsid w:val="008F016D"/>
    <w:rsid w:val="009001C6"/>
    <w:rsid w:val="00905BE0"/>
    <w:rsid w:val="00953F67"/>
    <w:rsid w:val="00954799"/>
    <w:rsid w:val="00961E7A"/>
    <w:rsid w:val="009723CC"/>
    <w:rsid w:val="009735AE"/>
    <w:rsid w:val="0097796B"/>
    <w:rsid w:val="00997C9E"/>
    <w:rsid w:val="009A4B4B"/>
    <w:rsid w:val="009C26FC"/>
    <w:rsid w:val="00A174A3"/>
    <w:rsid w:val="00A2477B"/>
    <w:rsid w:val="00A34EB2"/>
    <w:rsid w:val="00A41B98"/>
    <w:rsid w:val="00A465B8"/>
    <w:rsid w:val="00A57BB3"/>
    <w:rsid w:val="00A913CF"/>
    <w:rsid w:val="00A97567"/>
    <w:rsid w:val="00AC6E1D"/>
    <w:rsid w:val="00AD4F9A"/>
    <w:rsid w:val="00B52945"/>
    <w:rsid w:val="00B6686A"/>
    <w:rsid w:val="00B913A3"/>
    <w:rsid w:val="00BB22DB"/>
    <w:rsid w:val="00BC30F1"/>
    <w:rsid w:val="00BD2446"/>
    <w:rsid w:val="00BD4612"/>
    <w:rsid w:val="00BF501A"/>
    <w:rsid w:val="00C06996"/>
    <w:rsid w:val="00C216BC"/>
    <w:rsid w:val="00C5313D"/>
    <w:rsid w:val="00C6530A"/>
    <w:rsid w:val="00C8344C"/>
    <w:rsid w:val="00CB1242"/>
    <w:rsid w:val="00CD6937"/>
    <w:rsid w:val="00CE693C"/>
    <w:rsid w:val="00CF6D6A"/>
    <w:rsid w:val="00D07619"/>
    <w:rsid w:val="00D1497B"/>
    <w:rsid w:val="00D215CF"/>
    <w:rsid w:val="00D40239"/>
    <w:rsid w:val="00D4168D"/>
    <w:rsid w:val="00D4637D"/>
    <w:rsid w:val="00D56843"/>
    <w:rsid w:val="00D60B0F"/>
    <w:rsid w:val="00D61C4B"/>
    <w:rsid w:val="00D77989"/>
    <w:rsid w:val="00D82B82"/>
    <w:rsid w:val="00D84209"/>
    <w:rsid w:val="00D93679"/>
    <w:rsid w:val="00DB7910"/>
    <w:rsid w:val="00DE79F6"/>
    <w:rsid w:val="00DF3F16"/>
    <w:rsid w:val="00E028CC"/>
    <w:rsid w:val="00E240D1"/>
    <w:rsid w:val="00E2548F"/>
    <w:rsid w:val="00E26A32"/>
    <w:rsid w:val="00E26D90"/>
    <w:rsid w:val="00E278BF"/>
    <w:rsid w:val="00E3150E"/>
    <w:rsid w:val="00EA4883"/>
    <w:rsid w:val="00ED3745"/>
    <w:rsid w:val="00EE0AE0"/>
    <w:rsid w:val="00EE3CEB"/>
    <w:rsid w:val="00EE6A89"/>
    <w:rsid w:val="00F00D67"/>
    <w:rsid w:val="00F319F1"/>
    <w:rsid w:val="00F462D1"/>
    <w:rsid w:val="00F71E3C"/>
    <w:rsid w:val="00F769AF"/>
    <w:rsid w:val="00F843D6"/>
    <w:rsid w:val="00F8466A"/>
    <w:rsid w:val="00F859FE"/>
    <w:rsid w:val="00FB39E9"/>
    <w:rsid w:val="00FD3D03"/>
    <w:rsid w:val="00FE06E6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4F492EF"/>
  <w15:docId w15:val="{4C328A65-42D0-45B4-A6CD-0D3F12DB4E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paragraph" w:customStyle="1" w:styleId="Style2">
    <w:name w:val="Style2"/>
    <w:basedOn w:val="a"/>
    <w:qFormat/>
    <w:rsid w:val="00B913A3"/>
    <w:pPr>
      <w:numPr>
        <w:ilvl w:val="2"/>
        <w:numId w:val="7"/>
      </w:numPr>
      <w:spacing w:line="360" w:lineRule="auto"/>
      <w:jc w:val="both"/>
      <w:outlineLvl w:val="1"/>
    </w:pPr>
    <w:rPr>
      <w:rFonts w:ascii="Arial" w:hAnsi="Arial" w:cs="David"/>
      <w:b/>
      <w:bCs/>
      <w:u w:val="single"/>
      <w:lang w:eastAsia="he-IL"/>
    </w:rPr>
  </w:style>
  <w:style w:type="character" w:customStyle="1" w:styleId="a6">
    <w:name w:val="פיסקת רשימה תו"/>
    <w:link w:val="a5"/>
    <w:uiPriority w:val="34"/>
    <w:locked/>
    <w:rsid w:val="000E6920"/>
    <w:rPr>
      <w:sz w:val="24"/>
      <w:szCs w:val="24"/>
    </w:rPr>
  </w:style>
  <w:style w:type="paragraph" w:styleId="a7">
    <w:name w:val="header"/>
    <w:aliases w:val=" תו תו תו תו תו תו תו תו"/>
    <w:basedOn w:val="a"/>
    <w:link w:val="a8"/>
    <w:uiPriority w:val="99"/>
    <w:unhideWhenUsed/>
    <w:rsid w:val="00EE3CEB"/>
    <w:pPr>
      <w:tabs>
        <w:tab w:val="center" w:pos="4153"/>
        <w:tab w:val="right" w:pos="8306"/>
      </w:tabs>
    </w:pPr>
    <w:rPr>
      <w:rFonts w:eastAsia="Calibri"/>
    </w:rPr>
  </w:style>
  <w:style w:type="character" w:customStyle="1" w:styleId="a8">
    <w:name w:val="כותרת עליונה תו"/>
    <w:aliases w:val=" תו תו תו תו תו תו תו תו תו"/>
    <w:basedOn w:val="a0"/>
    <w:link w:val="a7"/>
    <w:uiPriority w:val="99"/>
    <w:rsid w:val="00EE3CEB"/>
    <w:rPr>
      <w:rFonts w:eastAsia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079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7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LastSigningDate xmlns="b54c0187-0bc2-4579-9d09-f4bdfdf0b6e7" xsi:nil="true"/>
    <SDAuthor xmlns="b54c0187-0bc2-4579-9d09-f4bdfdf0b6e7">טל גבאי</SDAuthor>
    <SDOfflineTo xmlns="b54c0187-0bc2-4579-9d09-f4bdfdf0b6e7" xsi:nil="true"/>
    <SDDocumentSource xmlns="b54c0187-0bc2-4579-9d09-f4bdfdf0b6e7">SDMultiFilesUpload</SDDocumentSource>
    <SDDocDate xmlns="b54c0187-0bc2-4579-9d09-f4bdfdf0b6e7">2016-04-13T22:00:00+00:00</SDDocDate>
    <SDNumOfSignatures xmlns="b54c0187-0bc2-4579-9d09-f4bdfdf0b6e7" xsi:nil="true"/>
    <SDHebDate xmlns="b54c0187-0bc2-4579-9d09-f4bdfdf0b6e7">ו' בניסן, התשע"ו</SDHebDate>
    <SDImportance xmlns="b54c0187-0bc2-4579-9d09-f4bdfdf0b6e7">0</SDImportance>
    <SDOriginalID xmlns="b54c0187-0bc2-4579-9d09-f4bdfdf0b6e7" xsi:nil="true"/>
    <SDAsmachta xmlns="b54c0187-0bc2-4579-9d09-f4bdfdf0b6e7" xsi:nil="true"/>
    <SDSignersLogins xmlns="b54c0187-0bc2-4579-9d09-f4bdfdf0b6e7" xsi:nil="true"/>
    <SDCategoryID xmlns="b54c0187-0bc2-4579-9d09-f4bdfdf0b6e7">a8cdffcc344c;#</SDCategoryID>
    <AutoNumber xmlns="b54c0187-0bc2-4579-9d09-f4bdfdf0b6e7">00556216</AutoNumber>
    <SDCategories xmlns="b54c0187-0bc2-4579-9d09-f4bdfdf0b6e7">:עדליא:אגף פרויקטים:משרד הבריאות - הכנת מכרזים:מכרז מכשירי שמיעה ועזרים;#</SDCategorie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1680622-227D-429A-8FB4-75A4172E238A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customXml/itemProps2.xml><?xml version="1.0" encoding="utf-8"?>
<ds:datastoreItem xmlns:ds="http://schemas.openxmlformats.org/officeDocument/2006/customXml" ds:itemID="{4FFE9C40-1376-42F8-92BC-A289378BFD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EE5DEED-7A75-4785-9541-36B87D7CD63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212</Words>
  <Characters>1215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מכשירי שמיעה - מודעה לפרסום</vt:lpstr>
      <vt:lpstr>מכשירי שמיעה - מודעה לפרסום</vt:lpstr>
    </vt:vector>
  </TitlesOfParts>
  <Company>Microsoft</Company>
  <LinksUpToDate>false</LinksUpToDate>
  <CharactersWithSpaces>1425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מכשירי שמיעה - מודעה לפרסום</dc:title>
  <dc:creator>user</dc:creator>
  <cp:lastModifiedBy>Kassem</cp:lastModifiedBy>
  <cp:revision>2</cp:revision>
  <cp:lastPrinted>2011-04-05T08:19:00Z</cp:lastPrinted>
  <dcterms:created xsi:type="dcterms:W3CDTF">2018-05-25T20:44:00Z</dcterms:created>
  <dcterms:modified xsi:type="dcterms:W3CDTF">2018-05-25T20:44:00Z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